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AA" w:rsidRPr="003555A1" w:rsidRDefault="008B5A86" w:rsidP="003555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5A1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</w:p>
    <w:p w:rsidR="008B5A86" w:rsidRPr="003555A1" w:rsidRDefault="008B5A86" w:rsidP="003555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5A1">
        <w:rPr>
          <w:rFonts w:ascii="Times New Roman" w:hAnsi="Times New Roman" w:cs="Times New Roman"/>
          <w:b/>
          <w:sz w:val="32"/>
          <w:szCs w:val="32"/>
        </w:rPr>
        <w:t>С 01.09.2018г. изменился порядок предоставления компенсации части родительской платы</w:t>
      </w:r>
    </w:p>
    <w:p w:rsidR="008B5A86" w:rsidRPr="003555A1" w:rsidRDefault="008B5A86" w:rsidP="003555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5A1">
        <w:rPr>
          <w:rFonts w:ascii="Times New Roman" w:hAnsi="Times New Roman" w:cs="Times New Roman"/>
          <w:b/>
          <w:sz w:val="32"/>
          <w:szCs w:val="32"/>
        </w:rPr>
        <w:t>(постановление Правительства Пермского края от 01.08.2018 № 444-П)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E05CA2" w:rsidRPr="00513A69" w:rsidTr="00272CB1">
        <w:tc>
          <w:tcPr>
            <w:tcW w:w="4673" w:type="dxa"/>
          </w:tcPr>
          <w:p w:rsidR="00026315" w:rsidRPr="00513A69" w:rsidRDefault="00026315" w:rsidP="0002631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5CA2"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одителям детей, </w:t>
            </w:r>
            <w:r w:rsidR="00E05CA2" w:rsidRPr="00513A69">
              <w:rPr>
                <w:rFonts w:ascii="Times New Roman" w:hAnsi="Times New Roman" w:cs="Times New Roman"/>
                <w:b/>
                <w:sz w:val="28"/>
                <w:szCs w:val="28"/>
              </w:rPr>
              <w:t>впервые</w:t>
            </w:r>
            <w:r w:rsidR="00E05CA2"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в ДОУ, компенсация предоставляется в случае нуждаемости  </w:t>
            </w:r>
          </w:p>
          <w:p w:rsidR="00026315" w:rsidRPr="00513A69" w:rsidRDefault="00026315" w:rsidP="0002631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Критериями нуждаемости являются:</w:t>
            </w:r>
          </w:p>
          <w:p w:rsidR="00026315" w:rsidRPr="00513A69" w:rsidRDefault="00026315" w:rsidP="0002631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среднедушевой доход семьи ниже величины прожиточного минимума, установленного в среднем по Пермскому краю на душу населения;</w:t>
            </w:r>
          </w:p>
          <w:p w:rsidR="00E05CA2" w:rsidRPr="00513A69" w:rsidRDefault="00026315" w:rsidP="0002631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среднедушевой доход семьи не превышает полуторакратный размер величины прожиточного минимума, при наличии в семье на содержании и воспитании троих и более детей в возрасте до 18 лет;</w:t>
            </w:r>
          </w:p>
        </w:tc>
        <w:tc>
          <w:tcPr>
            <w:tcW w:w="5812" w:type="dxa"/>
          </w:tcPr>
          <w:p w:rsidR="00D721A0" w:rsidRPr="00513A69" w:rsidRDefault="00026315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D20CE5"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CA2" w:rsidRPr="00513A69" w:rsidRDefault="00D20CE5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15"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 справка из территориального органа Министерства социального развития Пермского края</w:t>
            </w:r>
          </w:p>
          <w:p w:rsidR="00D721A0" w:rsidRPr="00513A69" w:rsidRDefault="00D721A0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копия паспорта</w:t>
            </w:r>
          </w:p>
          <w:p w:rsidR="00D721A0" w:rsidRPr="00513A69" w:rsidRDefault="00D721A0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копия свидетельств о рождении детей</w:t>
            </w:r>
          </w:p>
          <w:p w:rsidR="00D721A0" w:rsidRPr="00513A69" w:rsidRDefault="00D721A0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- реквизиты банка </w:t>
            </w:r>
          </w:p>
          <w:p w:rsidR="00D721A0" w:rsidRPr="00513A69" w:rsidRDefault="00D721A0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копии СНИЛС детей и родителя</w:t>
            </w:r>
          </w:p>
          <w:p w:rsidR="00513A69" w:rsidRPr="00513A69" w:rsidRDefault="00513A69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</w:p>
          <w:p w:rsidR="00D721A0" w:rsidRPr="00513A69" w:rsidRDefault="00D721A0" w:rsidP="00D20CE5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и пр.</w:t>
            </w:r>
          </w:p>
        </w:tc>
      </w:tr>
      <w:tr w:rsidR="00E05CA2" w:rsidRPr="00513A69" w:rsidTr="00272CB1">
        <w:tc>
          <w:tcPr>
            <w:tcW w:w="4673" w:type="dxa"/>
          </w:tcPr>
          <w:p w:rsidR="00E05CA2" w:rsidRPr="00513A69" w:rsidRDefault="00D20CE5" w:rsidP="00D721A0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детей, зачисленных в ДОУ </w:t>
            </w:r>
            <w:r w:rsidRPr="00513A69">
              <w:rPr>
                <w:rFonts w:ascii="Times New Roman" w:hAnsi="Times New Roman" w:cs="Times New Roman"/>
                <w:b/>
                <w:sz w:val="28"/>
                <w:szCs w:val="28"/>
              </w:rPr>
              <w:t>после отчисления</w:t>
            </w: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 из другого детского сада, предоставлявшего компенсацию</w:t>
            </w:r>
            <w:r w:rsidR="00D721A0" w:rsidRPr="00513A69">
              <w:rPr>
                <w:rFonts w:ascii="Times New Roman" w:hAnsi="Times New Roman" w:cs="Times New Roman"/>
                <w:sz w:val="28"/>
                <w:szCs w:val="28"/>
              </w:rPr>
              <w:t>, предоставление компенсации производится без критериев нуждаемости</w:t>
            </w: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721A0" w:rsidRPr="00513A69" w:rsidRDefault="00D20CE5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E05CA2" w:rsidRPr="00513A69" w:rsidRDefault="00D20CE5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справка, подтверждающая назначение и выплату компенсации</w:t>
            </w:r>
            <w:r w:rsidR="00D721A0"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 в ДОУ, из которого отчислен ребенок</w:t>
            </w:r>
          </w:p>
          <w:p w:rsidR="00D721A0" w:rsidRPr="00513A69" w:rsidRDefault="00D721A0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копия паспорта</w:t>
            </w:r>
          </w:p>
          <w:p w:rsidR="00D721A0" w:rsidRPr="00513A69" w:rsidRDefault="00D721A0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копия свидетельств о рождении детей</w:t>
            </w:r>
          </w:p>
          <w:p w:rsidR="00D721A0" w:rsidRPr="00513A69" w:rsidRDefault="00D721A0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 xml:space="preserve">- реквизиты банка </w:t>
            </w:r>
          </w:p>
          <w:p w:rsidR="00D721A0" w:rsidRPr="00513A69" w:rsidRDefault="00D721A0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копии СНИЛС детей и родителя</w:t>
            </w:r>
          </w:p>
          <w:p w:rsidR="00513A69" w:rsidRPr="00513A69" w:rsidRDefault="00513A69" w:rsidP="00D721A0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</w:p>
          <w:p w:rsidR="00D721A0" w:rsidRPr="00513A69" w:rsidRDefault="00D721A0" w:rsidP="000233DF">
            <w:pPr>
              <w:ind w:firstLine="3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69">
              <w:rPr>
                <w:rFonts w:ascii="Times New Roman" w:hAnsi="Times New Roman" w:cs="Times New Roman"/>
                <w:sz w:val="28"/>
                <w:szCs w:val="28"/>
              </w:rPr>
              <w:t>и пр.</w:t>
            </w:r>
          </w:p>
        </w:tc>
      </w:tr>
    </w:tbl>
    <w:p w:rsidR="00E05CA2" w:rsidRPr="00272CB1" w:rsidRDefault="00513A69" w:rsidP="008B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1">
        <w:rPr>
          <w:rFonts w:ascii="Times New Roman" w:hAnsi="Times New Roman" w:cs="Times New Roman"/>
          <w:b/>
          <w:sz w:val="28"/>
          <w:szCs w:val="28"/>
        </w:rPr>
        <w:t>Родител</w:t>
      </w:r>
      <w:r w:rsidR="003555A1" w:rsidRPr="00272CB1">
        <w:rPr>
          <w:rFonts w:ascii="Times New Roman" w:hAnsi="Times New Roman" w:cs="Times New Roman"/>
          <w:b/>
          <w:sz w:val="28"/>
          <w:szCs w:val="28"/>
        </w:rPr>
        <w:t>ям</w:t>
      </w:r>
      <w:r w:rsidRPr="00272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55A1" w:rsidRPr="00272CB1">
        <w:rPr>
          <w:rFonts w:ascii="Times New Roman" w:hAnsi="Times New Roman" w:cs="Times New Roman"/>
          <w:b/>
          <w:sz w:val="28"/>
          <w:szCs w:val="28"/>
        </w:rPr>
        <w:t>ранее</w:t>
      </w:r>
      <w:r w:rsidR="003555A1" w:rsidRPr="00272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B1">
        <w:rPr>
          <w:rFonts w:ascii="Times New Roman" w:hAnsi="Times New Roman" w:cs="Times New Roman"/>
          <w:b/>
          <w:sz w:val="28"/>
          <w:szCs w:val="28"/>
        </w:rPr>
        <w:t>оформивши</w:t>
      </w:r>
      <w:r w:rsidR="003555A1" w:rsidRPr="00272CB1">
        <w:rPr>
          <w:rFonts w:ascii="Times New Roman" w:hAnsi="Times New Roman" w:cs="Times New Roman"/>
          <w:b/>
          <w:sz w:val="28"/>
          <w:szCs w:val="28"/>
        </w:rPr>
        <w:t>м</w:t>
      </w:r>
      <w:r w:rsidRPr="00272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A1" w:rsidRPr="00272CB1">
        <w:rPr>
          <w:rFonts w:ascii="Times New Roman" w:hAnsi="Times New Roman" w:cs="Times New Roman"/>
          <w:b/>
          <w:sz w:val="28"/>
          <w:szCs w:val="28"/>
        </w:rPr>
        <w:t>компенсацию части родительской платы, предоставление компенсации осуществляется до конца календарного года.</w:t>
      </w:r>
    </w:p>
    <w:p w:rsidR="003555A1" w:rsidRPr="00272CB1" w:rsidRDefault="003555A1" w:rsidP="008B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1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3555A1" w:rsidRPr="00272CB1" w:rsidRDefault="003555A1" w:rsidP="00272CB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CB1">
        <w:rPr>
          <w:rFonts w:ascii="Times New Roman" w:hAnsi="Times New Roman" w:cs="Times New Roman"/>
          <w:b/>
          <w:i/>
          <w:sz w:val="28"/>
          <w:szCs w:val="28"/>
        </w:rPr>
        <w:t>Предоставление компенсации с 01.09.2018г. осуществляется путем уменьшения размера родительской платы, начисляемой за фактическое посещение ребенком детского сада.</w:t>
      </w:r>
    </w:p>
    <w:p w:rsidR="003555A1" w:rsidRPr="00272CB1" w:rsidRDefault="003555A1" w:rsidP="00272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1">
        <w:rPr>
          <w:rFonts w:ascii="Times New Roman" w:hAnsi="Times New Roman" w:cs="Times New Roman"/>
          <w:b/>
          <w:sz w:val="28"/>
          <w:szCs w:val="28"/>
        </w:rPr>
        <w:t xml:space="preserve">Компенсация назначается с месяца подачи получателем заявления </w:t>
      </w:r>
      <w:r w:rsidR="00272CB1" w:rsidRPr="00272CB1">
        <w:rPr>
          <w:rFonts w:ascii="Times New Roman" w:hAnsi="Times New Roman" w:cs="Times New Roman"/>
          <w:b/>
          <w:sz w:val="28"/>
          <w:szCs w:val="28"/>
        </w:rPr>
        <w:t>с соответствующими документами.</w:t>
      </w:r>
    </w:p>
    <w:p w:rsidR="00272CB1" w:rsidRPr="00272CB1" w:rsidRDefault="00272CB1" w:rsidP="00272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1">
        <w:rPr>
          <w:rFonts w:ascii="Times New Roman" w:hAnsi="Times New Roman" w:cs="Times New Roman"/>
          <w:b/>
          <w:sz w:val="28"/>
          <w:szCs w:val="28"/>
        </w:rPr>
        <w:t>Компенсация части родительской платы предоставляется в размере:</w:t>
      </w:r>
    </w:p>
    <w:p w:rsidR="00272CB1" w:rsidRDefault="00272CB1" w:rsidP="00272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B1">
        <w:rPr>
          <w:rFonts w:ascii="Times New Roman" w:hAnsi="Times New Roman" w:cs="Times New Roman"/>
          <w:b/>
          <w:sz w:val="28"/>
          <w:szCs w:val="28"/>
        </w:rPr>
        <w:t>20% - за первого ребенка</w:t>
      </w:r>
      <w:r w:rsidRPr="00272CB1">
        <w:rPr>
          <w:b/>
        </w:rPr>
        <w:t xml:space="preserve">; </w:t>
      </w:r>
      <w:r w:rsidRPr="00272CB1">
        <w:rPr>
          <w:rFonts w:ascii="Times New Roman" w:hAnsi="Times New Roman" w:cs="Times New Roman"/>
          <w:b/>
          <w:sz w:val="28"/>
          <w:szCs w:val="28"/>
        </w:rPr>
        <w:t>50% - за второго ребенка; 70% - за третьего и последующих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272CB1" w:rsidRDefault="00272CB1" w:rsidP="00272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CB1" w:rsidRDefault="00272CB1" w:rsidP="00272CB1">
      <w:pPr>
        <w:pStyle w:val="a4"/>
        <w:jc w:val="center"/>
      </w:pPr>
    </w:p>
    <w:p w:rsidR="00272CB1" w:rsidRPr="00272CB1" w:rsidRDefault="00272CB1" w:rsidP="00272CB1">
      <w:pPr>
        <w:pStyle w:val="a4"/>
        <w:jc w:val="right"/>
        <w:rPr>
          <w:i/>
        </w:rPr>
      </w:pPr>
      <w:bookmarkStart w:id="0" w:name="_GoBack"/>
      <w:r w:rsidRPr="00272CB1">
        <w:rPr>
          <w:i/>
        </w:rPr>
        <w:t>Администрация</w:t>
      </w:r>
      <w:bookmarkEnd w:id="0"/>
    </w:p>
    <w:sectPr w:rsidR="00272CB1" w:rsidRPr="00272CB1" w:rsidSect="00272CB1">
      <w:pgSz w:w="11906" w:h="16838"/>
      <w:pgMar w:top="1134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C"/>
    <w:rsid w:val="000233DF"/>
    <w:rsid w:val="00026315"/>
    <w:rsid w:val="00272CB1"/>
    <w:rsid w:val="00333469"/>
    <w:rsid w:val="003555A1"/>
    <w:rsid w:val="00472A6C"/>
    <w:rsid w:val="00513A69"/>
    <w:rsid w:val="008B5A86"/>
    <w:rsid w:val="00BE39AA"/>
    <w:rsid w:val="00D20CE5"/>
    <w:rsid w:val="00D721A0"/>
    <w:rsid w:val="00E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E824-50CA-42F4-97CD-AF7C06E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55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2018-09-05T11:14:00Z</cp:lastPrinted>
  <dcterms:created xsi:type="dcterms:W3CDTF">2018-09-05T09:41:00Z</dcterms:created>
  <dcterms:modified xsi:type="dcterms:W3CDTF">2018-09-05T11:18:00Z</dcterms:modified>
</cp:coreProperties>
</file>